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79" w:rsidRPr="00710F38" w:rsidRDefault="00C13D05" w:rsidP="00710F3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Qualitative Measures of Teaching Performance Scale (</w:t>
      </w:r>
      <w:r w:rsidR="00710F38" w:rsidRPr="00710F38">
        <w:rPr>
          <w:b/>
          <w:sz w:val="20"/>
          <w:szCs w:val="20"/>
        </w:rPr>
        <w:t>QMTPS</w:t>
      </w:r>
      <w:r>
        <w:rPr>
          <w:b/>
          <w:sz w:val="20"/>
          <w:szCs w:val="20"/>
        </w:rPr>
        <w:t>)</w:t>
      </w:r>
    </w:p>
    <w:p w:rsidR="00710F38" w:rsidRDefault="00710F38" w:rsidP="00710F38">
      <w:pPr>
        <w:spacing w:after="0"/>
        <w:rPr>
          <w:sz w:val="20"/>
          <w:szCs w:val="20"/>
        </w:rPr>
      </w:pPr>
    </w:p>
    <w:p w:rsidR="00C13D05" w:rsidRDefault="00C13D05" w:rsidP="008F4B7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F4B71">
        <w:rPr>
          <w:sz w:val="20"/>
          <w:szCs w:val="20"/>
        </w:rPr>
        <w:t xml:space="preserve">The purpose of the QMTPS is to describe </w:t>
      </w:r>
      <w:r w:rsidR="008F4B71" w:rsidRPr="008F4B71">
        <w:rPr>
          <w:sz w:val="20"/>
          <w:szCs w:val="20"/>
        </w:rPr>
        <w:t>the quality of teaching processes during a lesson.</w:t>
      </w:r>
    </w:p>
    <w:p w:rsidR="00710F38" w:rsidRDefault="00710F38" w:rsidP="00710F38">
      <w:pPr>
        <w:spacing w:after="0"/>
        <w:rPr>
          <w:sz w:val="20"/>
          <w:szCs w:val="20"/>
        </w:rPr>
      </w:pPr>
    </w:p>
    <w:p w:rsidR="00336A90" w:rsidRPr="00710F38" w:rsidRDefault="00336A90" w:rsidP="00710F3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2"/>
        <w:gridCol w:w="1992"/>
        <w:gridCol w:w="1992"/>
        <w:gridCol w:w="1993"/>
      </w:tblGrid>
      <w:tr w:rsidR="008F50A9" w:rsidRPr="00710F38" w:rsidTr="007207D0">
        <w:trPr>
          <w:trHeight w:val="576"/>
        </w:trPr>
        <w:tc>
          <w:tcPr>
            <w:tcW w:w="13945" w:type="dxa"/>
            <w:gridSpan w:val="7"/>
            <w:shd w:val="clear" w:color="auto" w:fill="D9D9D9" w:themeFill="background1" w:themeFillShade="D9"/>
            <w:vAlign w:val="center"/>
          </w:tcPr>
          <w:p w:rsidR="008F50A9" w:rsidRPr="00F27BBC" w:rsidRDefault="008F50A9" w:rsidP="00C13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</w:t>
            </w:r>
          </w:p>
        </w:tc>
      </w:tr>
      <w:tr w:rsidR="00336A90" w:rsidRPr="00710F38" w:rsidTr="00336A90">
        <w:trPr>
          <w:trHeight w:val="576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C13D05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Clarity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C13D05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Demonstration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C13D05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# of Cues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C13D05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Accuracy of Cues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C13D05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Qualitative Cues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C13D05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Student Responses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C13D05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Specific Congruent Feedback</w:t>
            </w:r>
          </w:p>
        </w:tc>
      </w:tr>
      <w:tr w:rsidR="00336A90" w:rsidRPr="00710F38" w:rsidTr="00336A90">
        <w:trPr>
          <w:trHeight w:val="576"/>
        </w:trPr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Clear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Model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less cues given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info presented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 fewer  inappropriate student responses</w:t>
            </w:r>
          </w:p>
        </w:tc>
        <w:tc>
          <w:tcPr>
            <w:tcW w:w="1993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more instances of congruent feedback</w:t>
            </w:r>
          </w:p>
        </w:tc>
      </w:tr>
      <w:tr w:rsidR="00336A90" w:rsidRPr="00710F38" w:rsidTr="00336A90">
        <w:trPr>
          <w:trHeight w:val="576"/>
        </w:trPr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Clear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Model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3 cues given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more inaccuracies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more  inappropriate student responses</w:t>
            </w:r>
          </w:p>
        </w:tc>
        <w:tc>
          <w:tcPr>
            <w:tcW w:w="1993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2 instances of congruent feedback</w:t>
            </w:r>
          </w:p>
        </w:tc>
      </w:tr>
      <w:tr w:rsidR="00336A90" w:rsidRPr="00710F38" w:rsidTr="00336A90">
        <w:trPr>
          <w:trHeight w:val="576"/>
        </w:trPr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Model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cues given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cues given</w:t>
            </w: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appropriate student responses</w:t>
            </w:r>
          </w:p>
        </w:tc>
        <w:tc>
          <w:tcPr>
            <w:tcW w:w="1993" w:type="dxa"/>
            <w:vAlign w:val="center"/>
          </w:tcPr>
          <w:p w:rsidR="00336A90" w:rsidRPr="00710F38" w:rsidRDefault="00336A90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congruent feedback given.</w:t>
            </w:r>
          </w:p>
        </w:tc>
      </w:tr>
    </w:tbl>
    <w:p w:rsidR="00336A90" w:rsidRDefault="00336A90" w:rsidP="00710F38">
      <w:pPr>
        <w:spacing w:after="0"/>
        <w:rPr>
          <w:sz w:val="20"/>
          <w:szCs w:val="20"/>
        </w:rPr>
      </w:pPr>
    </w:p>
    <w:p w:rsidR="008F50A9" w:rsidRDefault="008F50A9" w:rsidP="00710F3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2"/>
        <w:gridCol w:w="1992"/>
        <w:gridCol w:w="1992"/>
        <w:gridCol w:w="1993"/>
      </w:tblGrid>
      <w:tr w:rsidR="008F50A9" w:rsidRPr="00710F38" w:rsidTr="00DC56D5">
        <w:trPr>
          <w:trHeight w:val="576"/>
        </w:trPr>
        <w:tc>
          <w:tcPr>
            <w:tcW w:w="13945" w:type="dxa"/>
            <w:gridSpan w:val="7"/>
            <w:shd w:val="clear" w:color="auto" w:fill="D9D9D9" w:themeFill="background1" w:themeFillShade="D9"/>
            <w:vAlign w:val="center"/>
          </w:tcPr>
          <w:p w:rsidR="008F50A9" w:rsidRPr="00F27BBC" w:rsidRDefault="008F50A9" w:rsidP="000A2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2</w:t>
            </w:r>
          </w:p>
        </w:tc>
      </w:tr>
      <w:tr w:rsidR="00336A90" w:rsidRPr="00710F38" w:rsidTr="00336A90">
        <w:trPr>
          <w:trHeight w:val="576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0A23F4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Clarity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0A23F4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Demonstration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0A23F4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# of Cues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0A23F4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Accuracy of Cues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0A23F4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Qualitative Cues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0A23F4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Student Responses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336A90" w:rsidRPr="00F27BBC" w:rsidRDefault="00336A90" w:rsidP="000A23F4">
            <w:pPr>
              <w:jc w:val="center"/>
              <w:rPr>
                <w:b/>
                <w:sz w:val="20"/>
                <w:szCs w:val="20"/>
              </w:rPr>
            </w:pPr>
            <w:r w:rsidRPr="00F27BBC">
              <w:rPr>
                <w:b/>
                <w:sz w:val="20"/>
                <w:szCs w:val="20"/>
              </w:rPr>
              <w:t>Specific Congruent Feedback</w:t>
            </w:r>
          </w:p>
        </w:tc>
      </w:tr>
      <w:tr w:rsidR="00336A90" w:rsidRPr="00710F38" w:rsidTr="00336A90">
        <w:trPr>
          <w:trHeight w:val="576"/>
        </w:trPr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Clear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Model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less cues given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info presented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 fewer  inappropriate student responses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more instances of congruent feedback</w:t>
            </w:r>
          </w:p>
        </w:tc>
      </w:tr>
      <w:tr w:rsidR="00336A90" w:rsidRPr="00710F38" w:rsidTr="00336A90">
        <w:trPr>
          <w:trHeight w:val="576"/>
        </w:trPr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Clear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Model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3 cues given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more inaccuracies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more  inappropriate student responses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2 instances of congruent feedback</w:t>
            </w:r>
          </w:p>
        </w:tc>
      </w:tr>
      <w:tr w:rsidR="00336A90" w:rsidRPr="00710F38" w:rsidTr="00336A90">
        <w:trPr>
          <w:trHeight w:val="576"/>
        </w:trPr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Model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cues given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cues given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appropriate student responses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336A90" w:rsidRPr="00710F38" w:rsidRDefault="00336A90" w:rsidP="000A2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congruent feedback given.</w:t>
            </w:r>
          </w:p>
        </w:tc>
      </w:tr>
    </w:tbl>
    <w:p w:rsidR="00336A90" w:rsidRDefault="00336A90" w:rsidP="00710F38">
      <w:pPr>
        <w:spacing w:after="0"/>
        <w:rPr>
          <w:sz w:val="20"/>
          <w:szCs w:val="20"/>
        </w:rPr>
      </w:pPr>
    </w:p>
    <w:p w:rsidR="008F4B71" w:rsidRDefault="008F4B71" w:rsidP="00710F38">
      <w:pPr>
        <w:spacing w:after="0"/>
        <w:rPr>
          <w:sz w:val="20"/>
          <w:szCs w:val="20"/>
        </w:rPr>
      </w:pPr>
    </w:p>
    <w:p w:rsidR="008F4B71" w:rsidRDefault="008F4B71" w:rsidP="00710F38">
      <w:pPr>
        <w:spacing w:after="0"/>
        <w:rPr>
          <w:sz w:val="20"/>
          <w:szCs w:val="20"/>
        </w:rPr>
      </w:pPr>
    </w:p>
    <w:p w:rsidR="002073BB" w:rsidRPr="000769BD" w:rsidRDefault="008F50A9" w:rsidP="004C4875">
      <w:pPr>
        <w:spacing w:after="0"/>
        <w:jc w:val="center"/>
        <w:rPr>
          <w:i/>
          <w:sz w:val="20"/>
          <w:szCs w:val="20"/>
        </w:rPr>
      </w:pPr>
      <w:bookmarkStart w:id="0" w:name="_GoBack"/>
      <w:r w:rsidRPr="000769BD">
        <w:rPr>
          <w:i/>
          <w:sz w:val="20"/>
          <w:szCs w:val="20"/>
        </w:rPr>
        <w:t>**Copy and paste “tables” as needed**</w:t>
      </w:r>
      <w:bookmarkEnd w:id="0"/>
    </w:p>
    <w:sectPr w:rsidR="002073BB" w:rsidRPr="000769BD" w:rsidSect="00710F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26863"/>
    <w:multiLevelType w:val="hybridMultilevel"/>
    <w:tmpl w:val="CB5C4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FA7D38"/>
    <w:multiLevelType w:val="hybridMultilevel"/>
    <w:tmpl w:val="34FAA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38"/>
    <w:rsid w:val="000769BD"/>
    <w:rsid w:val="002073BB"/>
    <w:rsid w:val="002B5F4C"/>
    <w:rsid w:val="00336A90"/>
    <w:rsid w:val="004C4875"/>
    <w:rsid w:val="00554879"/>
    <w:rsid w:val="00710F38"/>
    <w:rsid w:val="008F4B71"/>
    <w:rsid w:val="008F50A9"/>
    <w:rsid w:val="00C13D05"/>
    <w:rsid w:val="00F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C6ADD-562F-4644-8CD8-6C580D08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Shephard</cp:lastModifiedBy>
  <cp:revision>8</cp:revision>
  <dcterms:created xsi:type="dcterms:W3CDTF">2013-12-30T20:31:00Z</dcterms:created>
  <dcterms:modified xsi:type="dcterms:W3CDTF">2015-06-18T20:27:00Z</dcterms:modified>
</cp:coreProperties>
</file>